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E4A0C2" w14:textId="77777777" w:rsidR="004C0E5A" w:rsidRDefault="00BA0B3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>DOCUMENTO DE FORMALIZAÇÃO DA DEMANDA – DFD</w:t>
      </w:r>
    </w:p>
    <w:p w14:paraId="542F7353" w14:textId="413F13E7" w:rsidR="005A3A28" w:rsidRPr="00AE35BA" w:rsidRDefault="00AE35B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 w:rsidRPr="00AE35BA">
        <w:rPr>
          <w:rFonts w:ascii="Calibri" w:eastAsia="Times New Roman" w:hAnsi="Calibri" w:cs="Verdana"/>
          <w:b/>
          <w:bCs/>
        </w:rPr>
        <w:t>003</w:t>
      </w:r>
      <w:r w:rsidR="005A3A28" w:rsidRPr="00AE35BA">
        <w:rPr>
          <w:rFonts w:ascii="Calibri" w:eastAsia="Times New Roman" w:hAnsi="Calibri" w:cs="Verdana"/>
          <w:b/>
          <w:bCs/>
        </w:rPr>
        <w:t>/IAPS/2024</w:t>
      </w:r>
    </w:p>
    <w:p w14:paraId="6D9389AE" w14:textId="1B161DDF" w:rsidR="005A3A28" w:rsidRDefault="005A3A2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 w:rsidRPr="00AE35BA">
        <w:rPr>
          <w:rFonts w:ascii="Calibri" w:eastAsia="Times New Roman" w:hAnsi="Calibri" w:cs="Verdana"/>
          <w:b/>
          <w:bCs/>
        </w:rPr>
        <w:t>Sumidouro, 03 de março de 2024.</w:t>
      </w:r>
    </w:p>
    <w:p w14:paraId="3DF80C04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3B368072" w14:textId="77777777" w:rsidTr="001277E0">
        <w:trPr>
          <w:trHeight w:val="265"/>
        </w:trPr>
        <w:tc>
          <w:tcPr>
            <w:tcW w:w="9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35DE9" w14:textId="77777777" w:rsidR="004C0E5A" w:rsidRDefault="00BA0B38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4C0E5A" w14:paraId="4C1C5BBE" w14:textId="77777777" w:rsidTr="005A3A28">
        <w:trPr>
          <w:trHeight w:val="2177"/>
        </w:trPr>
        <w:tc>
          <w:tcPr>
            <w:tcW w:w="97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A7639" w14:textId="77777777" w:rsidR="004C0E5A" w:rsidRDefault="00BA0B38">
            <w:pPr>
              <w:pStyle w:val="Standard"/>
              <w:jc w:val="both"/>
              <w:rPr>
                <w:rFonts w:ascii="Calibri" w:eastAsia="MS Mincho" w:hAnsi="Calibri"/>
                <w:lang w:eastAsia="ar-SA"/>
              </w:rPr>
            </w:pPr>
            <w:r>
              <w:rPr>
                <w:rFonts w:ascii="Calibri" w:eastAsia="MS Mincho" w:hAnsi="Calibri"/>
                <w:lang w:eastAsia="ar-SA"/>
              </w:rPr>
              <w:t>De acordo com o inciso IV do art. 2º do Decreto nº 10.947, de 25 de janeiro de 2022, o   Documento de Formalização de Demanda (DFD) é o documento que fundamenta o plano de contratações anual, em que a área requisitante evidencia e detalha a necessidade de contratação</w:t>
            </w:r>
          </w:p>
          <w:p w14:paraId="21C63643" w14:textId="77777777" w:rsidR="004C0E5A" w:rsidRDefault="00BA0B38">
            <w:pPr>
              <w:pStyle w:val="Standard"/>
              <w:jc w:val="both"/>
            </w:pPr>
            <w:r>
              <w:rPr>
                <w:rFonts w:ascii="Calibri" w:eastAsia="MS Mincho" w:hAnsi="Calibri"/>
                <w:lang w:eastAsia="ar-SA"/>
              </w:rPr>
              <w:t>Adicionalmente, o art. 8º do Decreto nº 10.947, de 2022 e § 1º do art. 10 da Instrução Normativa SGD/ME n° 94, de 23 de dezembro de 2022, especificam as informações mínimas requeridas ao preenchimento do DFD no Sistema de Planejamento e Gerenciamento de Contratações (PGC), as quais serão detalhadas nos tópicos a seguir.</w:t>
            </w:r>
          </w:p>
        </w:tc>
      </w:tr>
    </w:tbl>
    <w:p w14:paraId="76F852B9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706CFE7A" w14:textId="77777777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A8715" w14:textId="77777777" w:rsidR="004C0E5A" w:rsidRDefault="00BA0B3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PREENCHIMENTO PELA ÁREA REQUISITANTE</w:t>
            </w:r>
          </w:p>
        </w:tc>
      </w:tr>
    </w:tbl>
    <w:p w14:paraId="206B83F6" w14:textId="77777777" w:rsidR="004C0E5A" w:rsidRDefault="004C0E5A">
      <w:pPr>
        <w:pStyle w:val="Textbody"/>
        <w:rPr>
          <w:sz w:val="16"/>
          <w:szCs w:val="16"/>
        </w:rPr>
      </w:pPr>
    </w:p>
    <w:tbl>
      <w:tblPr>
        <w:tblW w:w="9781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1"/>
      </w:tblGrid>
      <w:tr w:rsidR="004C0E5A" w14:paraId="69B7CF3E" w14:textId="77777777" w:rsidTr="001277E0">
        <w:tc>
          <w:tcPr>
            <w:tcW w:w="97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22EBC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INFORMAÇÕES GERAIS</w:t>
            </w:r>
          </w:p>
        </w:tc>
      </w:tr>
      <w:tr w:rsidR="004C0E5A" w14:paraId="541D835D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5B69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Data prevista para conclusão do processo</w:t>
            </w:r>
          </w:p>
          <w:p w14:paraId="6F9C23FD" w14:textId="4185C364" w:rsidR="00FB5D00" w:rsidRDefault="000A2C8D" w:rsidP="005A3A2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  <w:r w:rsidRPr="00622E65">
              <w:rPr>
                <w:rFonts w:ascii="Calibri" w:hAnsi="Calibri"/>
              </w:rPr>
              <w:t>Inicialmente,</w:t>
            </w:r>
            <w:r w:rsidR="005A3A28">
              <w:rPr>
                <w:rFonts w:ascii="Calibri" w:hAnsi="Calibri"/>
              </w:rPr>
              <w:t xml:space="preserve"> verificou-se </w:t>
            </w:r>
            <w:r w:rsidR="00401389">
              <w:rPr>
                <w:rFonts w:ascii="Calibri" w:hAnsi="Calibri"/>
              </w:rPr>
              <w:t>não existir contratações bem como Registro de preços vigentes para o referido objeto</w:t>
            </w:r>
            <w:r w:rsidR="00622E65" w:rsidRPr="00622E65">
              <w:rPr>
                <w:rFonts w:ascii="Calibri" w:hAnsi="Calibri"/>
              </w:rPr>
              <w:t>.</w:t>
            </w:r>
            <w:r w:rsidR="00401389">
              <w:rPr>
                <w:rFonts w:ascii="Calibri" w:hAnsi="Calibri"/>
              </w:rPr>
              <w:t xml:space="preserve"> </w:t>
            </w:r>
          </w:p>
        </w:tc>
      </w:tr>
      <w:tr w:rsidR="004C0E5A" w14:paraId="774EDC91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7AB4" w14:textId="77777777" w:rsidR="004C0E5A" w:rsidRDefault="00BA0B38" w:rsidP="00FB5D00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Descrição sucinta do objeto</w:t>
            </w:r>
          </w:p>
          <w:p w14:paraId="2276BCBB" w14:textId="37A277A6" w:rsidR="00FB5D00" w:rsidRDefault="005A3A28" w:rsidP="00FB5D00">
            <w:pPr>
              <w:autoSpaceDN/>
              <w:ind w:left="32" w:right="6"/>
              <w:jc w:val="both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5A3A28">
              <w:rPr>
                <w:rFonts w:ascii="Calibri" w:hAnsi="Calibri"/>
                <w:lang w:eastAsia="zh-CN"/>
              </w:rPr>
              <w:t>Aquisição de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B5D00" w:rsidRPr="005A3A28">
              <w:rPr>
                <w:rFonts w:ascii="Arial" w:hAnsi="Arial" w:cs="Arial"/>
                <w:b/>
                <w:sz w:val="18"/>
                <w:szCs w:val="18"/>
                <w:u w:val="single"/>
              </w:rPr>
              <w:t>GÊNEROS ALIMENTÍCIOS PARA LANCHE</w:t>
            </w:r>
            <w:r w:rsidR="00FB5D00" w:rsidRPr="002F7AF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5D00" w:rsidRPr="00FB5D00">
              <w:rPr>
                <w:rFonts w:ascii="Calibri" w:hAnsi="Calibri"/>
                <w:lang w:eastAsia="zh-CN"/>
              </w:rPr>
              <w:t xml:space="preserve">para atender às necessidades diárias </w:t>
            </w:r>
            <w:r w:rsidR="00FB5D00">
              <w:rPr>
                <w:rFonts w:ascii="Calibri" w:hAnsi="Calibri"/>
                <w:lang w:eastAsia="zh-CN"/>
              </w:rPr>
              <w:t>do Instituo</w:t>
            </w:r>
            <w:r>
              <w:rPr>
                <w:rFonts w:ascii="Calibri" w:hAnsi="Calibri"/>
                <w:lang w:eastAsia="zh-CN"/>
              </w:rPr>
              <w:t xml:space="preserve"> de Aposentadoria e Pensões</w:t>
            </w:r>
            <w:r w:rsidR="002E4983">
              <w:rPr>
                <w:rFonts w:ascii="Calibri" w:hAnsi="Calibri"/>
                <w:lang w:eastAsia="zh-CN"/>
              </w:rPr>
              <w:t xml:space="preserve"> pelo período de 12 meses</w:t>
            </w:r>
            <w:r w:rsidR="00FB5D00">
              <w:rPr>
                <w:rFonts w:ascii="Calibri" w:hAnsi="Calibri"/>
                <w:lang w:eastAsia="zh-CN"/>
              </w:rPr>
              <w:t>, a</w:t>
            </w:r>
            <w:r w:rsidR="00FB5D00" w:rsidRPr="00FB5D00">
              <w:rPr>
                <w:rFonts w:ascii="Calibri" w:hAnsi="Calibri"/>
                <w:lang w:eastAsia="zh-CN"/>
              </w:rPr>
              <w:t xml:space="preserve"> aquisição tem como objetivo o fornecimento de (café da manhã e café da tarde) aos servidores</w:t>
            </w:r>
            <w:r w:rsidR="00FB5D00">
              <w:rPr>
                <w:rFonts w:ascii="Calibri" w:hAnsi="Calibri"/>
                <w:lang w:eastAsia="zh-CN"/>
              </w:rPr>
              <w:t>,</w:t>
            </w:r>
            <w:r w:rsidR="00FB5D00" w:rsidRPr="00FB5D00">
              <w:rPr>
                <w:rFonts w:ascii="Calibri" w:hAnsi="Calibri"/>
                <w:lang w:eastAsia="zh-CN"/>
              </w:rPr>
              <w:t xml:space="preserve"> sendo o fornecimento de acordo com as especificaç</w:t>
            </w:r>
            <w:r w:rsidR="00FB5D00">
              <w:rPr>
                <w:rFonts w:ascii="Calibri" w:hAnsi="Calibri"/>
                <w:lang w:eastAsia="zh-CN"/>
              </w:rPr>
              <w:t>ões e quantidades estabelecidas</w:t>
            </w:r>
            <w:r>
              <w:rPr>
                <w:rFonts w:ascii="Calibri" w:hAnsi="Calibri"/>
                <w:lang w:eastAsia="zh-CN"/>
              </w:rPr>
              <w:t xml:space="preserve"> neste instrumento</w:t>
            </w:r>
            <w:r w:rsidR="00FB5D00">
              <w:rPr>
                <w:rFonts w:ascii="Calibri" w:hAnsi="Calibri"/>
                <w:lang w:eastAsia="zh-CN"/>
              </w:rPr>
              <w:t>.</w:t>
            </w:r>
          </w:p>
          <w:p w14:paraId="247D55BC" w14:textId="2289E53E" w:rsidR="00622E65" w:rsidRPr="00622E65" w:rsidRDefault="00622E65" w:rsidP="00622E65">
            <w:pPr>
              <w:snapToGrid w:val="0"/>
              <w:spacing w:line="276" w:lineRule="auto"/>
              <w:rPr>
                <w:rFonts w:ascii="Calibri" w:hAnsi="Calibri" w:cs="Arial"/>
              </w:rPr>
            </w:pPr>
          </w:p>
        </w:tc>
      </w:tr>
      <w:tr w:rsidR="004C0E5A" w14:paraId="23B60C42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0ADA0" w14:textId="77777777" w:rsidR="004C0E5A" w:rsidRDefault="00BA0B38" w:rsidP="00D84E20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</w:pPr>
            <w:r>
              <w:rPr>
                <w:rFonts w:ascii="Calibri" w:hAnsi="Calibri"/>
                <w:b/>
                <w:bCs/>
              </w:rPr>
              <w:t>Grau de prioridade da compra ou da contratação</w:t>
            </w:r>
          </w:p>
          <w:p w14:paraId="4C4DE222" w14:textId="32C2D3AF" w:rsidR="004C0E5A" w:rsidRPr="00622E65" w:rsidRDefault="00622E65" w:rsidP="003A59C5">
            <w:pPr>
              <w:snapToGrid w:val="0"/>
              <w:spacing w:line="276" w:lineRule="auto"/>
              <w:jc w:val="both"/>
            </w:pPr>
            <w:r w:rsidRPr="00622E65">
              <w:rPr>
                <w:rFonts w:ascii="Calibri" w:hAnsi="Calibri"/>
              </w:rPr>
              <w:t>Trata-se de contratação de</w:t>
            </w:r>
            <w:r w:rsidR="00220DED">
              <w:rPr>
                <w:rFonts w:ascii="Calibri" w:hAnsi="Calibri"/>
              </w:rPr>
              <w:t xml:space="preserve"> </w:t>
            </w:r>
            <w:r w:rsidR="00BA0B38" w:rsidRPr="00622E65">
              <w:rPr>
                <w:rFonts w:ascii="Calibri" w:hAnsi="Calibri"/>
                <w:b/>
                <w:bCs/>
                <w:u w:val="single"/>
              </w:rPr>
              <w:t xml:space="preserve">prioridade </w:t>
            </w:r>
            <w:r w:rsidR="00FB5D00">
              <w:rPr>
                <w:rFonts w:ascii="Calibri" w:hAnsi="Calibri"/>
                <w:b/>
                <w:bCs/>
                <w:u w:val="single"/>
              </w:rPr>
              <w:t>média</w:t>
            </w:r>
            <w:r>
              <w:rPr>
                <w:rFonts w:ascii="Calibri" w:hAnsi="Calibri"/>
                <w:b/>
                <w:bCs/>
                <w:u w:val="single"/>
              </w:rPr>
              <w:t>,</w:t>
            </w:r>
            <w:r w:rsidRPr="00622E65">
              <w:rPr>
                <w:rFonts w:ascii="Calibri" w:hAnsi="Calibri"/>
              </w:rPr>
              <w:t xml:space="preserve"> </w:t>
            </w:r>
            <w:r w:rsidR="003A59C5">
              <w:rPr>
                <w:rFonts w:ascii="Calibri" w:hAnsi="Calibri"/>
              </w:rPr>
              <w:t>tendo em vista a necessidade d</w:t>
            </w:r>
            <w:r w:rsidR="00220DED">
              <w:rPr>
                <w:rFonts w:ascii="Calibri" w:hAnsi="Calibri"/>
              </w:rPr>
              <w:t xml:space="preserve">e </w:t>
            </w:r>
            <w:r w:rsidR="00FB5D00">
              <w:rPr>
                <w:rFonts w:ascii="Calibri" w:hAnsi="Calibri"/>
              </w:rPr>
              <w:t>adquirir tais materiais por não haver licitação</w:t>
            </w:r>
            <w:r w:rsidR="005A3A28">
              <w:rPr>
                <w:rFonts w:ascii="Calibri" w:hAnsi="Calibri"/>
              </w:rPr>
              <w:t>/contratação</w:t>
            </w:r>
            <w:r w:rsidR="00FB5D00">
              <w:rPr>
                <w:rFonts w:ascii="Calibri" w:hAnsi="Calibri"/>
              </w:rPr>
              <w:t xml:space="preserve"> vigente</w:t>
            </w:r>
            <w:r w:rsidR="003A59C5" w:rsidRPr="003A59C5">
              <w:rPr>
                <w:rFonts w:ascii="Calibri" w:hAnsi="Calibri"/>
              </w:rPr>
              <w:t>.</w:t>
            </w:r>
          </w:p>
          <w:p w14:paraId="62E91ACD" w14:textId="77777777" w:rsidR="004C0E5A" w:rsidRDefault="004C0E5A" w:rsidP="003A59C5">
            <w:pPr>
              <w:snapToGrid w:val="0"/>
              <w:spacing w:line="276" w:lineRule="auto"/>
              <w:jc w:val="both"/>
              <w:rPr>
                <w:rFonts w:ascii="Calibri" w:hAnsi="Calibri" w:cs="Arial"/>
                <w:b/>
                <w:bCs/>
              </w:rPr>
            </w:pPr>
          </w:p>
        </w:tc>
      </w:tr>
    </w:tbl>
    <w:p w14:paraId="4550A157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8"/>
      </w:tblGrid>
      <w:tr w:rsidR="004C0E5A" w14:paraId="5DD5C1E9" w14:textId="77777777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A6371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JUSTIFICATIVA DA NECESSIDADE DA CONTRATAÇÃO</w:t>
            </w:r>
          </w:p>
        </w:tc>
      </w:tr>
      <w:tr w:rsidR="003A59C5" w:rsidRPr="003A59C5" w14:paraId="3EC6D096" w14:textId="77777777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8B9487" w14:textId="0661FA2D" w:rsidR="00FB5D00" w:rsidRPr="005A3A28" w:rsidRDefault="00FB5D00" w:rsidP="005A3A28">
            <w:pPr>
              <w:pStyle w:val="PargrafodaLista"/>
              <w:numPr>
                <w:ilvl w:val="0"/>
                <w:numId w:val="5"/>
              </w:numPr>
              <w:ind w:right="3"/>
              <w:jc w:val="both"/>
              <w:rPr>
                <w:rFonts w:asciiTheme="minorHAnsi" w:hAnsiTheme="minorHAnsi" w:cstheme="minorHAnsi"/>
              </w:rPr>
            </w:pPr>
            <w:r w:rsidRPr="005A3A28">
              <w:rPr>
                <w:rFonts w:asciiTheme="minorHAnsi" w:hAnsiTheme="minorHAnsi" w:cstheme="minorHAnsi"/>
              </w:rPr>
              <w:t xml:space="preserve">O fornecimento de gêneros alimentícios para lanche visa </w:t>
            </w:r>
            <w:r w:rsidRPr="005A3A28">
              <w:rPr>
                <w:rFonts w:asciiTheme="minorHAnsi" w:hAnsiTheme="minorHAnsi" w:cstheme="minorHAnsi"/>
                <w:color w:val="000000"/>
                <w:lang w:eastAsia="en-US"/>
              </w:rPr>
              <w:t xml:space="preserve">Garantir o preparo de café, lanches, entre outros, pois, os mesmos </w:t>
            </w:r>
            <w:r w:rsidRPr="005A3A28">
              <w:rPr>
                <w:rFonts w:asciiTheme="minorHAnsi" w:hAnsiTheme="minorHAnsi" w:cstheme="minorHAnsi"/>
              </w:rPr>
              <w:t>constituem parte da alimentação</w:t>
            </w:r>
            <w:r w:rsidRPr="005A3A28">
              <w:rPr>
                <w:rFonts w:asciiTheme="minorHAnsi" w:hAnsiTheme="minorHAnsi" w:cstheme="minorHAnsi"/>
                <w:color w:val="000000"/>
                <w:lang w:eastAsia="en-US"/>
              </w:rPr>
              <w:t xml:space="preserve"> de servidores, sendo assim tais</w:t>
            </w:r>
            <w:r w:rsidRPr="005A3A28">
              <w:rPr>
                <w:rFonts w:asciiTheme="minorHAnsi" w:hAnsiTheme="minorHAnsi" w:cstheme="minorHAnsi"/>
              </w:rPr>
              <w:t xml:space="preserve"> medidas contribuirão para um ambiente de trabalho mais harmonioso, estimulando a produtividade e a satisfação dos mesmos. </w:t>
            </w:r>
          </w:p>
          <w:p w14:paraId="7F97E707" w14:textId="0186E65E" w:rsidR="00FB5D00" w:rsidRPr="005A3A28" w:rsidRDefault="00FB5D00" w:rsidP="005A3A28">
            <w:pPr>
              <w:pStyle w:val="PargrafodaLista"/>
              <w:numPr>
                <w:ilvl w:val="0"/>
                <w:numId w:val="5"/>
              </w:numPr>
              <w:ind w:right="3"/>
              <w:jc w:val="both"/>
              <w:rPr>
                <w:rFonts w:asciiTheme="minorHAnsi" w:hAnsiTheme="minorHAnsi" w:cstheme="minorHAnsi"/>
              </w:rPr>
            </w:pPr>
            <w:r w:rsidRPr="005A3A28">
              <w:rPr>
                <w:rFonts w:asciiTheme="minorHAnsi" w:hAnsiTheme="minorHAnsi" w:cstheme="minorHAnsi"/>
              </w:rPr>
              <w:t>Assim, por se tratar de bem de uso comum e consumo quase imediato, a aquisição de gêneros alimentícios para lanche, por si só, já é quase a solução completa, dependendo apenas do preparo e pessoas para servir.</w:t>
            </w:r>
          </w:p>
          <w:p w14:paraId="19241B17" w14:textId="4CCFDC56" w:rsidR="00FB5D00" w:rsidRPr="005A3A28" w:rsidRDefault="005A3A28" w:rsidP="005A3A28">
            <w:pPr>
              <w:pStyle w:val="Standard"/>
              <w:numPr>
                <w:ilvl w:val="0"/>
                <w:numId w:val="5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Theme="minorHAnsi" w:hAnsiTheme="minorHAnsi" w:cstheme="minorHAnsi"/>
              </w:rPr>
            </w:pPr>
            <w:r w:rsidRPr="005A3A28">
              <w:rPr>
                <w:rFonts w:asciiTheme="minorHAnsi" w:hAnsiTheme="minorHAnsi" w:cstheme="minorHAnsi"/>
              </w:rPr>
              <w:t>O Departamento possui espaço próprio</w:t>
            </w:r>
            <w:r w:rsidR="00FB5D00" w:rsidRPr="005A3A28">
              <w:rPr>
                <w:rFonts w:asciiTheme="minorHAnsi" w:hAnsiTheme="minorHAnsi" w:cstheme="minorHAnsi"/>
              </w:rPr>
              <w:t>, com equipamentos e utensílios adequados para preparar e servir os alimentos, utilizando os gêneros ora propostos.</w:t>
            </w:r>
          </w:p>
          <w:p w14:paraId="192FF5CF" w14:textId="77777777" w:rsidR="00FB5D00" w:rsidRPr="005A3A28" w:rsidRDefault="00FB5D00" w:rsidP="00FB5D0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</w:rPr>
            </w:pPr>
          </w:p>
          <w:p w14:paraId="20858EDF" w14:textId="5FF5BF5E" w:rsidR="00FB5D00" w:rsidRPr="003A59C5" w:rsidRDefault="00FB5D00" w:rsidP="005A3A28">
            <w:pPr>
              <w:pStyle w:val="Standard"/>
              <w:numPr>
                <w:ilvl w:val="0"/>
                <w:numId w:val="5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 w:rsidRPr="005A3A28">
              <w:rPr>
                <w:rFonts w:asciiTheme="minorHAnsi" w:hAnsiTheme="minorHAnsi" w:cstheme="minorHAnsi"/>
              </w:rPr>
              <w:lastRenderedPageBreak/>
              <w:t>Diante do exposto têm-se os elementos necessários para compor a solução completa a ser concretizada com a aquisição dos gêneros propostos.</w:t>
            </w:r>
          </w:p>
        </w:tc>
      </w:tr>
      <w:tr w:rsidR="004C0E5A" w14:paraId="25FA1A91" w14:textId="77777777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C76E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>MATERIAIS/SERVIÇOS</w:t>
            </w:r>
          </w:p>
        </w:tc>
      </w:tr>
      <w:tr w:rsidR="004C0E5A" w14:paraId="480B5181" w14:textId="77777777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Style w:val="Tabelacomgrad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8"/>
              <w:gridCol w:w="7229"/>
              <w:gridCol w:w="1559"/>
            </w:tblGrid>
            <w:tr w:rsidR="00D83B48" w14:paraId="4C8236C9" w14:textId="77777777" w:rsidTr="00D83B48">
              <w:tc>
                <w:tcPr>
                  <w:tcW w:w="788" w:type="dxa"/>
                  <w:shd w:val="clear" w:color="auto" w:fill="BFBFBF" w:themeFill="background1" w:themeFillShade="BF"/>
                </w:tcPr>
                <w:p w14:paraId="03EF6F42" w14:textId="77777777" w:rsidR="00D83B48" w:rsidRPr="00D83B48" w:rsidRDefault="00D83B48" w:rsidP="00D83B48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83B48">
                    <w:rPr>
                      <w:rFonts w:ascii="Arial" w:hAnsi="Arial" w:cs="Arial"/>
                      <w:b/>
                      <w:sz w:val="20"/>
                      <w:szCs w:val="20"/>
                    </w:rPr>
                    <w:t>ITEM</w:t>
                  </w:r>
                </w:p>
              </w:tc>
              <w:tc>
                <w:tcPr>
                  <w:tcW w:w="7229" w:type="dxa"/>
                  <w:shd w:val="clear" w:color="auto" w:fill="BFBFBF" w:themeFill="background1" w:themeFillShade="BF"/>
                </w:tcPr>
                <w:p w14:paraId="138BF638" w14:textId="77777777" w:rsidR="00D83B48" w:rsidRPr="00D83B48" w:rsidRDefault="00D83B48" w:rsidP="00D83B48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83B48">
                    <w:rPr>
                      <w:rFonts w:ascii="Arial" w:hAnsi="Arial" w:cs="Arial"/>
                      <w:b/>
                      <w:sz w:val="20"/>
                      <w:szCs w:val="20"/>
                    </w:rPr>
                    <w:t>DESCRIÇÃO</w:t>
                  </w: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14:paraId="7B718181" w14:textId="77777777" w:rsidR="00D83B48" w:rsidRPr="00D83B48" w:rsidRDefault="00D83B48" w:rsidP="00D83B48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83B48">
                    <w:rPr>
                      <w:rFonts w:ascii="Arial" w:hAnsi="Arial" w:cs="Arial"/>
                      <w:b/>
                      <w:sz w:val="20"/>
                      <w:szCs w:val="20"/>
                    </w:rPr>
                    <w:t>QUANTIDADE</w:t>
                  </w:r>
                </w:p>
              </w:tc>
            </w:tr>
            <w:tr w:rsidR="00D83B48" w14:paraId="56F48B73" w14:textId="77777777" w:rsidTr="00D83B48">
              <w:tc>
                <w:tcPr>
                  <w:tcW w:w="788" w:type="dxa"/>
                </w:tcPr>
                <w:p w14:paraId="3A7C9FDA" w14:textId="77777777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7229" w:type="dxa"/>
                </w:tcPr>
                <w:p w14:paraId="33740081" w14:textId="77777777" w:rsidR="00D83B48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47DD">
                    <w:rPr>
                      <w:rFonts w:ascii="Arial" w:hAnsi="Arial" w:cs="Arial"/>
                      <w:sz w:val="20"/>
                      <w:szCs w:val="20"/>
                    </w:rPr>
                    <w:t>PÓ DE CAFÉ COM SELO DE PUREZA ABIC, 1ª LINHA 500mg</w:t>
                  </w:r>
                </w:p>
                <w:p w14:paraId="0391A63C" w14:textId="55081E01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14:paraId="05A2F097" w14:textId="1D976B9D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47DD">
                    <w:rPr>
                      <w:rFonts w:ascii="Arial" w:hAnsi="Arial" w:cs="Arial"/>
                      <w:sz w:val="20"/>
                      <w:szCs w:val="20"/>
                    </w:rPr>
                    <w:t xml:space="preserve">60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PCT</w:t>
                  </w:r>
                </w:p>
              </w:tc>
            </w:tr>
            <w:tr w:rsidR="00D83B48" w14:paraId="22027739" w14:textId="77777777" w:rsidTr="00D83B48">
              <w:tc>
                <w:tcPr>
                  <w:tcW w:w="788" w:type="dxa"/>
                </w:tcPr>
                <w:p w14:paraId="7E969643" w14:textId="77777777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7229" w:type="dxa"/>
                </w:tcPr>
                <w:p w14:paraId="4F9D7E2A" w14:textId="77777777" w:rsidR="00D83B48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47DD">
                    <w:rPr>
                      <w:rFonts w:ascii="Arial" w:hAnsi="Arial" w:cs="Arial"/>
                      <w:sz w:val="20"/>
                      <w:szCs w:val="20"/>
                    </w:rPr>
                    <w:t>AÇÚCAR CRISTAL BRANCO, PCT 5kg, DE ACORDO COM A LEGISLAÇÃO VIGENTE (RDC Nº 721, de 22//09/2005- ANVISA) ISENTO DE MARÉRIA TERROSA, LIVRE DE UMIDADE, NÃO DEVE SER EMPEDRADO</w:t>
                  </w:r>
                </w:p>
                <w:p w14:paraId="720F8039" w14:textId="77777777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14:paraId="57B6FC86" w14:textId="77777777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47DD">
                    <w:rPr>
                      <w:rFonts w:ascii="Arial" w:hAnsi="Arial" w:cs="Arial"/>
                      <w:sz w:val="20"/>
                      <w:szCs w:val="20"/>
                    </w:rPr>
                    <w:t>30 PCT</w:t>
                  </w:r>
                </w:p>
              </w:tc>
            </w:tr>
            <w:tr w:rsidR="00D83B48" w14:paraId="4B20D40B" w14:textId="77777777" w:rsidTr="00D83B48">
              <w:tc>
                <w:tcPr>
                  <w:tcW w:w="788" w:type="dxa"/>
                </w:tcPr>
                <w:p w14:paraId="14F71B53" w14:textId="77777777" w:rsidR="00D83B48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03</w:t>
                  </w:r>
                </w:p>
                <w:p w14:paraId="53A497AD" w14:textId="77777777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29" w:type="dxa"/>
                </w:tcPr>
                <w:p w14:paraId="1E7DE762" w14:textId="77777777" w:rsidR="00D83B48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47DD">
                    <w:rPr>
                      <w:rFonts w:ascii="Arial" w:hAnsi="Arial" w:cs="Arial"/>
                      <w:sz w:val="20"/>
                      <w:szCs w:val="20"/>
                    </w:rPr>
                    <w:t>ÁGUA MINERAL NATURAL, 20 LITROS (SOMENTE A ÁGUA)</w:t>
                  </w:r>
                </w:p>
                <w:p w14:paraId="6C5BBD1C" w14:textId="77777777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14:paraId="1672BF47" w14:textId="34C6B244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60</w:t>
                  </w:r>
                  <w:r w:rsidRPr="005147DD">
                    <w:rPr>
                      <w:rFonts w:ascii="Arial" w:hAnsi="Arial" w:cs="Arial"/>
                      <w:sz w:val="20"/>
                      <w:szCs w:val="20"/>
                    </w:rPr>
                    <w:t xml:space="preserve"> GALÕES</w:t>
                  </w:r>
                </w:p>
              </w:tc>
            </w:tr>
            <w:tr w:rsidR="00D83B48" w14:paraId="6C3F8AF6" w14:textId="77777777" w:rsidTr="00D83B48">
              <w:tc>
                <w:tcPr>
                  <w:tcW w:w="788" w:type="dxa"/>
                </w:tcPr>
                <w:p w14:paraId="66DFF33A" w14:textId="77777777" w:rsidR="00D83B48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04</w:t>
                  </w:r>
                </w:p>
                <w:p w14:paraId="45738E40" w14:textId="77777777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29" w:type="dxa"/>
                </w:tcPr>
                <w:p w14:paraId="7D25086F" w14:textId="77777777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47DD">
                    <w:rPr>
                      <w:rFonts w:ascii="Arial" w:hAnsi="Arial" w:cs="Arial"/>
                      <w:sz w:val="20"/>
                      <w:szCs w:val="20"/>
                    </w:rPr>
                    <w:t>BISCOITO ROSQUINHA DE CÔCO PCT 400G</w:t>
                  </w:r>
                </w:p>
              </w:tc>
              <w:tc>
                <w:tcPr>
                  <w:tcW w:w="1559" w:type="dxa"/>
                </w:tcPr>
                <w:p w14:paraId="10C18CB4" w14:textId="4A65ACD4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  <w:r w:rsidRPr="005147D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PCT</w:t>
                  </w:r>
                </w:p>
              </w:tc>
            </w:tr>
            <w:tr w:rsidR="00D83B48" w14:paraId="0128C00F" w14:textId="77777777" w:rsidTr="00D83B48">
              <w:tc>
                <w:tcPr>
                  <w:tcW w:w="788" w:type="dxa"/>
                </w:tcPr>
                <w:p w14:paraId="3882DB20" w14:textId="77777777" w:rsidR="00D83B48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05</w:t>
                  </w:r>
                </w:p>
                <w:p w14:paraId="5CC2FAB3" w14:textId="77777777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29" w:type="dxa"/>
                </w:tcPr>
                <w:p w14:paraId="3F187E44" w14:textId="77777777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47DD">
                    <w:rPr>
                      <w:rFonts w:ascii="Arial" w:hAnsi="Arial" w:cs="Arial"/>
                      <w:sz w:val="20"/>
                      <w:szCs w:val="20"/>
                    </w:rPr>
                    <w:t>BISCOITO ROSQUINHA DE LEITE PCT 400G</w:t>
                  </w:r>
                </w:p>
              </w:tc>
              <w:tc>
                <w:tcPr>
                  <w:tcW w:w="1559" w:type="dxa"/>
                </w:tcPr>
                <w:p w14:paraId="29B0DD5B" w14:textId="665F63F9" w:rsidR="00D83B48" w:rsidRPr="005147DD" w:rsidRDefault="00D83B48" w:rsidP="00D83B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  <w:r w:rsidRPr="005147D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PCT</w:t>
                  </w:r>
                </w:p>
              </w:tc>
            </w:tr>
          </w:tbl>
          <w:p w14:paraId="5F226B13" w14:textId="77777777" w:rsidR="00D83B48" w:rsidRDefault="00D83B48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</w:p>
          <w:p w14:paraId="7A4139EE" w14:textId="2138FDE5" w:rsidR="0063540F" w:rsidRDefault="00692F42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 valor </w:t>
            </w:r>
            <w:r w:rsidR="00C84B73">
              <w:rPr>
                <w:rFonts w:ascii="Calibri" w:hAnsi="Calibri"/>
              </w:rPr>
              <w:t xml:space="preserve">total </w:t>
            </w:r>
            <w:r>
              <w:rPr>
                <w:rFonts w:ascii="Calibri" w:hAnsi="Calibri"/>
              </w:rPr>
              <w:t>estimado para a referida contratação, perfaz o montante</w:t>
            </w:r>
            <w:r w:rsidR="004202DA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de R$</w:t>
            </w:r>
            <w:r w:rsidR="00220DED">
              <w:rPr>
                <w:rFonts w:ascii="Calibri" w:hAnsi="Calibri"/>
              </w:rPr>
              <w:t xml:space="preserve"> </w:t>
            </w:r>
            <w:r w:rsidR="00220DED" w:rsidRPr="00220DED">
              <w:rPr>
                <w:rFonts w:ascii="Calibri" w:hAnsi="Calibri"/>
              </w:rPr>
              <w:t>3.</w:t>
            </w:r>
            <w:r w:rsidR="00A73EB0">
              <w:rPr>
                <w:rFonts w:ascii="Calibri" w:hAnsi="Calibri"/>
              </w:rPr>
              <w:t>110,36 (três mil cento e dez reais e trinta e seis centavos).</w:t>
            </w:r>
          </w:p>
          <w:p w14:paraId="57EA9D72" w14:textId="77777777" w:rsidR="003F63F6" w:rsidRDefault="003F63F6" w:rsidP="00A73EB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Os referidos valores foram obtidos </w:t>
            </w:r>
            <w:r w:rsidR="00A73EB0">
              <w:rPr>
                <w:rFonts w:ascii="Calibri" w:hAnsi="Calibri"/>
              </w:rPr>
              <w:t>através da média de valores encontrados em</w:t>
            </w:r>
            <w:r>
              <w:rPr>
                <w:rFonts w:ascii="Calibri" w:hAnsi="Calibri"/>
              </w:rPr>
              <w:t xml:space="preserve"> pesquisas em sites da internet, conforme </w:t>
            </w:r>
            <w:r w:rsidR="00A73EB0">
              <w:rPr>
                <w:rFonts w:ascii="Calibri" w:hAnsi="Calibri"/>
              </w:rPr>
              <w:t>documentos em anexo.</w:t>
            </w:r>
          </w:p>
          <w:p w14:paraId="5D44A795" w14:textId="77777777" w:rsidR="005A3A28" w:rsidRDefault="005A3A28" w:rsidP="00A73EB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</w:p>
          <w:p w14:paraId="5EA6FA0D" w14:textId="40D34A5E" w:rsidR="00A73EB0" w:rsidRDefault="00A73EB0" w:rsidP="00A73EB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Item 01- Média R$18,62 X 60 PCT = R$1.117,40</w:t>
            </w:r>
          </w:p>
          <w:p w14:paraId="638D1A73" w14:textId="468BF912" w:rsidR="00A73EB0" w:rsidRDefault="00A73EB0" w:rsidP="00A73EB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Item 02- Média R$25,10 X 30 PCT = R$753,00</w:t>
            </w:r>
          </w:p>
          <w:p w14:paraId="0C513604" w14:textId="3B84ADFC" w:rsidR="00A73EB0" w:rsidRDefault="00A73EB0" w:rsidP="00A73EB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Item 03- Média R$17,24 X 60 GAL = R$1.034,40</w:t>
            </w:r>
          </w:p>
          <w:p w14:paraId="2291EC0E" w14:textId="0E733B58" w:rsidR="00A73EB0" w:rsidRDefault="00A73EB0" w:rsidP="00A73EB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Item 04- Média R$8,19   X 12 PCT = R$98,28</w:t>
            </w:r>
          </w:p>
          <w:p w14:paraId="76702A15" w14:textId="068F3886" w:rsidR="00A73EB0" w:rsidRPr="00692F42" w:rsidRDefault="00A73EB0" w:rsidP="00A73EB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Item 05- Média R$8,94   X 12 PCT = R$107,28</w:t>
            </w:r>
          </w:p>
        </w:tc>
      </w:tr>
    </w:tbl>
    <w:p w14:paraId="75428EA9" w14:textId="647F6694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57887672" w14:textId="77777777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C62D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IDENTIFICAÇÃO DA ÁREA REQUISITANTE E RESPONSÁVEIS</w:t>
            </w:r>
          </w:p>
        </w:tc>
      </w:tr>
    </w:tbl>
    <w:p w14:paraId="2934D0ED" w14:textId="77777777" w:rsidR="004C0E5A" w:rsidRDefault="004C0E5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color w:val="0000FF"/>
          <w:sz w:val="10"/>
          <w:szCs w:val="10"/>
        </w:rPr>
      </w:pPr>
    </w:p>
    <w:tbl>
      <w:tblPr>
        <w:tblW w:w="9772" w:type="dxa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6"/>
        <w:gridCol w:w="6946"/>
      </w:tblGrid>
      <w:tr w:rsidR="004C0E5A" w14:paraId="3EBE5FCE" w14:textId="77777777" w:rsidTr="001277E0">
        <w:trPr>
          <w:trHeight w:val="397"/>
        </w:trPr>
        <w:tc>
          <w:tcPr>
            <w:tcW w:w="9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EA85" w14:textId="77777777" w:rsidR="00692F42" w:rsidRDefault="00BA0B38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Área Requisitante</w:t>
            </w:r>
            <w:r w:rsidR="00692F42">
              <w:rPr>
                <w:rFonts w:ascii="Calibri" w:hAnsi="Calibri" w:cs="Arial"/>
                <w:b/>
                <w:bCs/>
              </w:rPr>
              <w:t xml:space="preserve">: </w:t>
            </w:r>
          </w:p>
          <w:p w14:paraId="2FCBF68E" w14:textId="4531641F" w:rsidR="004C0E5A" w:rsidRPr="00220DED" w:rsidRDefault="005A3A28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</w:rPr>
              <w:t>Instituto de Aposentadoria e Pensões de Sumidouro</w:t>
            </w:r>
          </w:p>
        </w:tc>
      </w:tr>
      <w:tr w:rsidR="004C0E5A" w14:paraId="28BA8499" w14:textId="77777777" w:rsidTr="001277E0">
        <w:trPr>
          <w:cantSplit/>
          <w:trHeight w:val="544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E40D9" w14:textId="77777777" w:rsidR="004C0E5A" w:rsidRDefault="00BA0B38">
            <w:pPr>
              <w:tabs>
                <w:tab w:val="left" w:pos="155"/>
              </w:tabs>
              <w:snapToGrid w:val="0"/>
            </w:pPr>
            <w:r>
              <w:rPr>
                <w:rFonts w:ascii="Calibri" w:hAnsi="Calibri" w:cs="Arial"/>
                <w:b/>
                <w:bCs/>
              </w:rPr>
              <w:t>Responsável(eis) pela demanda:</w:t>
            </w:r>
          </w:p>
        </w:tc>
      </w:tr>
      <w:tr w:rsidR="004C0E5A" w14:paraId="6E1C2BF8" w14:textId="77777777" w:rsidTr="001277E0">
        <w:trPr>
          <w:trHeight w:val="397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AB2A" w14:textId="1993BFBD" w:rsidR="004C0E5A" w:rsidRPr="00C13AAC" w:rsidRDefault="005A3A28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Ítalo Fontes dos Santos</w:t>
            </w:r>
          </w:p>
        </w:tc>
      </w:tr>
      <w:tr w:rsidR="004C0E5A" w14:paraId="388C36CC" w14:textId="77777777" w:rsidTr="001277E0">
        <w:trPr>
          <w:trHeight w:val="397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AE66" w14:textId="77FD92B7" w:rsidR="004C0E5A" w:rsidRPr="00C13AAC" w:rsidRDefault="00BA0B38" w:rsidP="005A3A28">
            <w:pPr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CPF</w:t>
            </w:r>
            <w:r w:rsidR="00C13AAC" w:rsidRPr="00C13AAC">
              <w:rPr>
                <w:rFonts w:ascii="Calibri" w:hAnsi="Calibri" w:cs="Arial"/>
              </w:rPr>
              <w:t xml:space="preserve">: </w:t>
            </w:r>
            <w:r w:rsidR="005A3A28">
              <w:rPr>
                <w:rFonts w:ascii="Calibri" w:hAnsi="Calibri" w:cs="Arial"/>
              </w:rPr>
              <w:t>071.773.287-85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48B6" w14:textId="791F3381" w:rsidR="004C0E5A" w:rsidRPr="00C13AAC" w:rsidRDefault="00BA0B38" w:rsidP="005A3A28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Cargo/Função</w:t>
            </w:r>
            <w:r w:rsidR="00C13AAC" w:rsidRPr="00C13AAC">
              <w:rPr>
                <w:rFonts w:ascii="Calibri" w:hAnsi="Calibri" w:cs="Arial"/>
              </w:rPr>
              <w:t xml:space="preserve">: </w:t>
            </w:r>
            <w:r w:rsidR="005A3A28">
              <w:rPr>
                <w:rFonts w:ascii="Calibri" w:hAnsi="Calibri" w:cs="Arial"/>
              </w:rPr>
              <w:t>Presidente do IAPS</w:t>
            </w:r>
          </w:p>
        </w:tc>
      </w:tr>
    </w:tbl>
    <w:p w14:paraId="30B63BCD" w14:textId="77777777" w:rsidR="004C0E5A" w:rsidRDefault="004C0E5A" w:rsidP="001277E0">
      <w:pPr>
        <w:snapToGrid w:val="0"/>
        <w:spacing w:line="276" w:lineRule="auto"/>
      </w:pPr>
    </w:p>
    <w:sectPr w:rsidR="004C0E5A" w:rsidSect="0058156F">
      <w:headerReference w:type="default" r:id="rId10"/>
      <w:footerReference w:type="default" r:id="rId11"/>
      <w:pgSz w:w="11906" w:h="16838"/>
      <w:pgMar w:top="1417" w:right="991" w:bottom="1134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B891D" w14:textId="77777777" w:rsidR="0058156F" w:rsidRDefault="0058156F">
      <w:r>
        <w:separator/>
      </w:r>
    </w:p>
  </w:endnote>
  <w:endnote w:type="continuationSeparator" w:id="0">
    <w:p w14:paraId="54CDC82D" w14:textId="77777777" w:rsidR="0058156F" w:rsidRDefault="00581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60A4B" w14:textId="77777777" w:rsidR="00E16C38" w:rsidRDefault="00BA0B38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2E4983">
      <w:rPr>
        <w:noProof/>
        <w:shd w:val="clear" w:color="auto" w:fill="FFFFFF"/>
      </w:rPr>
      <w:t>2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C58BA" w14:textId="77777777" w:rsidR="0058156F" w:rsidRDefault="0058156F">
      <w:r>
        <w:rPr>
          <w:color w:val="000000"/>
        </w:rPr>
        <w:separator/>
      </w:r>
    </w:p>
  </w:footnote>
  <w:footnote w:type="continuationSeparator" w:id="0">
    <w:p w14:paraId="0B589AC0" w14:textId="77777777" w:rsidR="0058156F" w:rsidRDefault="00581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AC07F" w14:textId="30147781" w:rsidR="003F63F6" w:rsidRDefault="001277E0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noProof/>
        <w:sz w:val="16"/>
        <w:szCs w:val="16"/>
        <w:lang w:eastAsia="pt-BR" w:bidi="ar-SA"/>
      </w:rPr>
      <w:drawing>
        <wp:anchor distT="0" distB="0" distL="114300" distR="114300" simplePos="0" relativeHeight="251659264" behindDoc="1" locked="0" layoutInCell="1" allowOverlap="1" wp14:anchorId="651366DD" wp14:editId="7CA1F48C">
          <wp:simplePos x="0" y="0"/>
          <wp:positionH relativeFrom="column">
            <wp:posOffset>-3810</wp:posOffset>
          </wp:positionH>
          <wp:positionV relativeFrom="paragraph">
            <wp:posOffset>8255</wp:posOffset>
          </wp:positionV>
          <wp:extent cx="571500" cy="560070"/>
          <wp:effectExtent l="0" t="0" r="0" b="0"/>
          <wp:wrapNone/>
          <wp:docPr id="16773602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sz w:val="16"/>
        <w:szCs w:val="16"/>
        <w:lang w:eastAsia="pt-BR" w:bidi="ar-SA"/>
      </w:rPr>
      <mc:AlternateContent>
        <mc:Choice Requires="wpg">
          <w:drawing>
            <wp:anchor distT="0" distB="0" distL="114300" distR="114300" simplePos="0" relativeHeight="251658239" behindDoc="1" locked="0" layoutInCell="1" allowOverlap="1" wp14:anchorId="5332F5FA" wp14:editId="1D028A02">
              <wp:simplePos x="0" y="0"/>
              <wp:positionH relativeFrom="column">
                <wp:posOffset>4870120</wp:posOffset>
              </wp:positionH>
              <wp:positionV relativeFrom="paragraph">
                <wp:posOffset>67310</wp:posOffset>
              </wp:positionV>
              <wp:extent cx="1782445" cy="666750"/>
              <wp:effectExtent l="0" t="0" r="0" b="0"/>
              <wp:wrapNone/>
              <wp:docPr id="1140834568" name="Agrupa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82445" cy="666750"/>
                        <a:chOff x="8694" y="774"/>
                        <a:chExt cx="2807" cy="1050"/>
                      </a:xfrm>
                    </wpg:grpSpPr>
                    <wps:wsp>
                      <wps:cNvPr id="1827792183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E0D78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PREFEITURA MUNICIPAL DE SUMIDOURO</w:t>
                            </w:r>
                          </w:p>
                          <w:p w14:paraId="17377EA0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7018549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20630E19" w14:textId="77777777" w:rsidR="003F63F6" w:rsidRPr="0039007E" w:rsidRDefault="003F63F6" w:rsidP="003F63F6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969745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3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CBD75" w14:textId="77777777" w:rsidR="003F63F6" w:rsidRPr="0020300A" w:rsidRDefault="003F63F6" w:rsidP="003F63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32F5FA" id="Agrupar 2" o:spid="_x0000_s1026" style="position:absolute;left:0;text-align:left;margin-left:383.45pt;margin-top:5.3pt;width:140.35pt;height:52.5pt;z-index:-251658241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xudskA&#10;AADjAAAADwAAAGRycy9kb3ducmV2LnhtbERPS2vCQBC+C/6HZYTedGOkNaauIgFpkXrwcfE2Zsck&#10;NDsbs1tN/fXdQqHH+d4zX3amFjdqXWVZwXgUgSDOra64UHA8rIcJCOeRNdaWScE3OVgu+r05ptre&#10;eUe3vS9ECGGXooLS+yaV0uUlGXQj2xAH7mJbgz6cbSF1i/cQbmoZR9GLNFhxaCixoayk/HP/ZRRs&#10;svUWd+fYJI86e/u4rJrr8fSs1NOgW72C8NT5f/Gf+12H+Uk8nc7icTKB358CAHLx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WxudskAAADjAAAADwAAAAAAAAAAAAAAAACYAgAA&#10;ZHJzL2Rvd25yZXYueG1sUEsFBgAAAAAEAAQA9QAAAI4DAAAAAA==&#10;" filled="f" stroked="f" strokeweight=".5pt">
                <v:textbox>
                  <w:txbxContent>
                    <w:p w14:paraId="345E0D78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PREFEITURA MUNICIPAL DE SUMIDOURO</w:t>
                      </w:r>
                    </w:p>
                    <w:p w14:paraId="17377EA0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7018549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20630E19" w14:textId="77777777" w:rsidR="003F63F6" w:rsidRPr="0039007E" w:rsidRDefault="003F63F6" w:rsidP="003F63F6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S7cgA&#10;AADiAAAADwAAAGRycy9kb3ducmV2LnhtbERPy2rCQBTdC/2H4Rbc6aTiK6mjSEAqogutm+5uM9ck&#10;NHMnZqYa/fpOQXB5OO/ZojWVuFDjSssK3voRCOLM6pJzBcfPVW8KwnlkjZVlUnAjB4v5S2eGibZX&#10;3tPl4HMRQtglqKDwvk6kdFlBBl3f1sSBO9nGoA+wyaVu8BrCTSUHUTSWBksODQXWlBaU/Rx+jYJN&#10;utrh/ntgpvcq/dielvX5+DVSqvvaLt9BeGr9U/xwr3WYP4zjcTwZjuD/UsA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G9LtyAAAAOIAAAAPAAAAAAAAAAAAAAAAAJgCAABk&#10;cnMvZG93bnJldi54bWxQSwUGAAAAAAQABAD1AAAAjQMAAAAA&#10;" filled="f" stroked="f" strokeweight=".5pt">
                <v:textbox>
                  <w:txbxContent>
                    <w:p w14:paraId="65CCBD75" w14:textId="77777777" w:rsidR="003F63F6" w:rsidRPr="0020300A" w:rsidRDefault="003F63F6" w:rsidP="003F63F6"/>
                  </w:txbxContent>
                </v:textbox>
              </v:shape>
            </v:group>
          </w:pict>
        </mc:Fallback>
      </mc:AlternateContent>
    </w:r>
  </w:p>
  <w:p w14:paraId="070796E4" w14:textId="77777777" w:rsidR="003F63F6" w:rsidRPr="002C085E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493458A2" w14:textId="77777777" w:rsidR="003F63F6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78391457" w14:textId="5A6D7F3B" w:rsidR="003F63F6" w:rsidRPr="000054FD" w:rsidRDefault="007B245B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INSTITUTO DE APOSENTADORIA E PENSÕES-IAPS</w:t>
    </w:r>
  </w:p>
  <w:p w14:paraId="40CE5779" w14:textId="77777777" w:rsidR="003F63F6" w:rsidRPr="002C085E" w:rsidRDefault="003F63F6" w:rsidP="003F63F6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46FE9F30" w14:textId="77777777" w:rsidR="003F63F6" w:rsidRPr="00F47557" w:rsidRDefault="003F63F6" w:rsidP="003F63F6">
    <w:pPr>
      <w:pStyle w:val="Cabealho"/>
      <w:ind w:right="284"/>
    </w:pPr>
  </w:p>
  <w:p w14:paraId="1F987AD6" w14:textId="77777777" w:rsidR="00E16C38" w:rsidRDefault="00E16C38">
    <w:pPr>
      <w:pStyle w:val="Cabealh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356D2"/>
    <w:multiLevelType w:val="multilevel"/>
    <w:tmpl w:val="9DDCA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6C34D0"/>
    <w:multiLevelType w:val="multilevel"/>
    <w:tmpl w:val="5F42D94A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  <w:rPr>
        <w:rFonts w:asciiTheme="minorHAnsi" w:hAnsiTheme="minorHAnsi" w:cstheme="minorHAns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abstractNum w:abstractNumId="4" w15:restartNumberingAfterBreak="0">
    <w:nsid w:val="70EC7083"/>
    <w:multiLevelType w:val="hybridMultilevel"/>
    <w:tmpl w:val="4380EB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5394765">
    <w:abstractNumId w:val="1"/>
  </w:num>
  <w:num w:numId="2" w16cid:durableId="1172404645">
    <w:abstractNumId w:val="2"/>
  </w:num>
  <w:num w:numId="3" w16cid:durableId="1167400922">
    <w:abstractNumId w:val="3"/>
  </w:num>
  <w:num w:numId="4" w16cid:durableId="1121732140">
    <w:abstractNumId w:val="0"/>
  </w:num>
  <w:num w:numId="5" w16cid:durableId="1851461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0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E5A"/>
    <w:rsid w:val="00010C23"/>
    <w:rsid w:val="000A2C8D"/>
    <w:rsid w:val="001277E0"/>
    <w:rsid w:val="001A6BEC"/>
    <w:rsid w:val="001B3517"/>
    <w:rsid w:val="001C0B76"/>
    <w:rsid w:val="00220DED"/>
    <w:rsid w:val="002E4983"/>
    <w:rsid w:val="003A59C5"/>
    <w:rsid w:val="003F63F6"/>
    <w:rsid w:val="00401389"/>
    <w:rsid w:val="004202DA"/>
    <w:rsid w:val="004345C8"/>
    <w:rsid w:val="004B3A38"/>
    <w:rsid w:val="004C0E5A"/>
    <w:rsid w:val="004F428C"/>
    <w:rsid w:val="0052724B"/>
    <w:rsid w:val="005529DB"/>
    <w:rsid w:val="0058156F"/>
    <w:rsid w:val="005A3A28"/>
    <w:rsid w:val="00622E65"/>
    <w:rsid w:val="0063540F"/>
    <w:rsid w:val="00692F42"/>
    <w:rsid w:val="007B245B"/>
    <w:rsid w:val="0082501A"/>
    <w:rsid w:val="008C71BA"/>
    <w:rsid w:val="00916726"/>
    <w:rsid w:val="00A73EB0"/>
    <w:rsid w:val="00AE35BA"/>
    <w:rsid w:val="00AF0C1E"/>
    <w:rsid w:val="00AF47A5"/>
    <w:rsid w:val="00BA0B38"/>
    <w:rsid w:val="00C13AAC"/>
    <w:rsid w:val="00C835B8"/>
    <w:rsid w:val="00C84B73"/>
    <w:rsid w:val="00D83B48"/>
    <w:rsid w:val="00D84E20"/>
    <w:rsid w:val="00E16C38"/>
    <w:rsid w:val="00FB5D00"/>
    <w:rsid w:val="050074C2"/>
    <w:rsid w:val="18731774"/>
    <w:rsid w:val="2BEB01A1"/>
    <w:rsid w:val="361DD279"/>
    <w:rsid w:val="4DA258D0"/>
    <w:rsid w:val="5029C220"/>
    <w:rsid w:val="5965BBD0"/>
    <w:rsid w:val="66813865"/>
    <w:rsid w:val="72B1EC83"/>
    <w:rsid w:val="7CD2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D2AFC"/>
  <w15:docId w15:val="{73615BBF-A78F-43B5-BA18-0288CA5A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D83B48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585BCD-4D50-4EC8-8947-F3893D6F2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5B857A-AEEF-4FBF-A806-C89A2532A8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54F442-AB13-416B-881E-3A55C2E1AD15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2984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PMS</dc:creator>
  <dc:description/>
  <cp:lastModifiedBy>365 20163</cp:lastModifiedBy>
  <cp:revision>2</cp:revision>
  <dcterms:created xsi:type="dcterms:W3CDTF">2024-04-10T16:30:00Z</dcterms:created>
  <dcterms:modified xsi:type="dcterms:W3CDTF">2024-04-10T16:30:00Z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2024-01-31T19:00:54Z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54e480a8-e6d2-43cf-a5cf-33a20659194e</vt:lpwstr>
  </property>
  <property fmtid="{D5CDD505-2E9C-101B-9397-08002B2CF9AE}" pid="10" name="MSIP_Label_defa4170-0d19-0005-0004-bc88714345d2_ContentBits">
    <vt:lpwstr>0</vt:lpwstr>
  </property>
</Properties>
</file>